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0001677143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12"/>
        <w:gridCol w:w="3593"/>
      </w:tblGrid>
      <w:tr>
        <w:trPr/>
        <w:tc>
          <w:tcPr>
            <w:tcW w:w="6612" w:type="dxa"/>
            <w:tcBorders/>
            <w:vAlign w:val="center"/>
          </w:tcPr>
          <w:p>
            <w:pPr>
              <w:pStyle w:val="TableContents"/>
              <w:bidi w:val="0"/>
              <w:spacing w:before="0" w:after="283"/>
              <w:jc w:val="left"/>
              <w:rPr/>
            </w:pPr>
            <w:r>
              <w:rPr/>
              <w:t>Name of Issuer</w:t>
            </w:r>
          </w:p>
        </w:tc>
        <w:tc>
          <w:tcPr>
            <w:tcW w:w="3593" w:type="dxa"/>
            <w:tcBorders/>
            <w:vAlign w:val="center"/>
          </w:tcPr>
          <w:p>
            <w:pPr>
              <w:pStyle w:val="TableContents"/>
              <w:bidi w:val="0"/>
              <w:spacing w:before="0" w:after="0"/>
              <w:jc w:val="left"/>
              <w:rPr/>
            </w:pPr>
            <w:r>
              <w:rPr/>
              <w:t>OUSTER, INC.</w:t>
            </w:r>
          </w:p>
        </w:tc>
      </w:tr>
      <w:tr>
        <w:trPr/>
        <w:tc>
          <w:tcPr>
            <w:tcW w:w="6612" w:type="dxa"/>
            <w:tcBorders/>
            <w:vAlign w:val="center"/>
          </w:tcPr>
          <w:p>
            <w:pPr>
              <w:pStyle w:val="TableContents"/>
              <w:bidi w:val="0"/>
              <w:spacing w:before="0" w:after="283"/>
              <w:jc w:val="left"/>
              <w:rPr/>
            </w:pPr>
            <w:r>
              <w:rPr/>
              <w:t>SEC File Number</w:t>
            </w:r>
          </w:p>
        </w:tc>
        <w:tc>
          <w:tcPr>
            <w:tcW w:w="3593" w:type="dxa"/>
            <w:tcBorders/>
            <w:vAlign w:val="center"/>
          </w:tcPr>
          <w:p>
            <w:pPr>
              <w:pStyle w:val="TableContents"/>
              <w:bidi w:val="0"/>
              <w:spacing w:before="0" w:after="0"/>
              <w:jc w:val="left"/>
              <w:rPr/>
            </w:pPr>
            <w:r>
              <w:rPr/>
              <w:t>001-39463</w:t>
            </w:r>
          </w:p>
        </w:tc>
      </w:tr>
      <w:tr>
        <w:trPr/>
        <w:tc>
          <w:tcPr>
            <w:tcW w:w="6612" w:type="dxa"/>
            <w:tcBorders/>
            <w:vAlign w:val="center"/>
          </w:tcPr>
          <w:p>
            <w:pPr>
              <w:pStyle w:val="TableContents"/>
              <w:bidi w:val="0"/>
              <w:spacing w:before="0" w:after="283"/>
              <w:jc w:val="left"/>
              <w:rPr/>
            </w:pPr>
            <w:r>
              <w:rPr/>
              <w:t>Address of Issuer</w:t>
            </w:r>
          </w:p>
        </w:tc>
        <w:tc>
          <w:tcPr>
            <w:tcW w:w="3593" w:type="dxa"/>
            <w:tcBorders/>
            <w:vAlign w:val="center"/>
          </w:tcPr>
          <w:p>
            <w:pPr>
              <w:pStyle w:val="TableContents"/>
              <w:bidi w:val="0"/>
              <w:spacing w:before="0" w:after="0"/>
              <w:jc w:val="left"/>
              <w:rPr/>
            </w:pPr>
            <w:r>
              <w:rPr/>
              <w:t>350 Treat Avenue</w:t>
              <w:br/>
              <w:t>San Francisco</w:t>
              <w:br/>
              <w:t xml:space="preserve">CALIFORNIA </w:t>
              <w:br/>
              <w:t>94110</w:t>
            </w:r>
          </w:p>
        </w:tc>
      </w:tr>
      <w:tr>
        <w:trPr/>
        <w:tc>
          <w:tcPr>
            <w:tcW w:w="6612" w:type="dxa"/>
            <w:tcBorders/>
            <w:vAlign w:val="center"/>
          </w:tcPr>
          <w:p>
            <w:pPr>
              <w:pStyle w:val="TableContents"/>
              <w:bidi w:val="0"/>
              <w:spacing w:before="0" w:after="283"/>
              <w:jc w:val="left"/>
              <w:rPr/>
            </w:pPr>
            <w:r>
              <w:rPr/>
              <w:t>Phone</w:t>
            </w:r>
          </w:p>
        </w:tc>
        <w:tc>
          <w:tcPr>
            <w:tcW w:w="3593" w:type="dxa"/>
            <w:tcBorders/>
            <w:vAlign w:val="center"/>
          </w:tcPr>
          <w:p>
            <w:pPr>
              <w:pStyle w:val="TableContents"/>
              <w:bidi w:val="0"/>
              <w:spacing w:before="0" w:after="0"/>
              <w:jc w:val="left"/>
              <w:rPr/>
            </w:pPr>
            <w:r>
              <w:rPr/>
              <w:t>(415) 949-0108</w:t>
            </w:r>
          </w:p>
        </w:tc>
      </w:tr>
      <w:tr>
        <w:trPr/>
        <w:tc>
          <w:tcPr>
            <w:tcW w:w="6612" w:type="dxa"/>
            <w:tcBorders/>
            <w:vAlign w:val="center"/>
          </w:tcPr>
          <w:p>
            <w:pPr>
              <w:pStyle w:val="TableContents"/>
              <w:bidi w:val="0"/>
              <w:spacing w:before="0" w:after="283"/>
              <w:jc w:val="left"/>
              <w:rPr/>
            </w:pPr>
            <w:r>
              <w:rPr/>
              <w:t>Name of Person for Whose Account the Securities are To Be Sold</w:t>
            </w:r>
          </w:p>
        </w:tc>
        <w:tc>
          <w:tcPr>
            <w:tcW w:w="3593" w:type="dxa"/>
            <w:tcBorders/>
            <w:vAlign w:val="center"/>
          </w:tcPr>
          <w:p>
            <w:pPr>
              <w:pStyle w:val="TableContents"/>
              <w:bidi w:val="0"/>
              <w:spacing w:before="0" w:after="0"/>
              <w:jc w:val="left"/>
              <w:rPr/>
            </w:pPr>
            <w:r>
              <w:rPr/>
              <w:t>KENNETH GIANELLA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12" w:type="dxa"/>
            <w:tcBorders/>
            <w:vAlign w:val="center"/>
          </w:tcPr>
          <w:p>
            <w:pPr>
              <w:pStyle w:val="TableContents"/>
              <w:bidi w:val="0"/>
              <w:spacing w:before="0" w:after="283"/>
              <w:jc w:val="left"/>
              <w:rPr/>
            </w:pPr>
            <w:r>
              <w:rPr/>
              <w:t>Relationship to Issuer</w:t>
            </w:r>
          </w:p>
        </w:tc>
        <w:tc>
          <w:tcPr>
            <w:tcW w:w="359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40000</w:t>
            </w:r>
          </w:p>
        </w:tc>
        <w:tc>
          <w:tcPr>
            <w:tcW w:w="1457" w:type="dxa"/>
            <w:tcBorders/>
            <w:vAlign w:val="center"/>
          </w:tcPr>
          <w:p>
            <w:pPr>
              <w:pStyle w:val="TableContents"/>
              <w:bidi w:val="0"/>
              <w:spacing w:before="0" w:after="283"/>
              <w:jc w:val="left"/>
              <w:rPr/>
            </w:pPr>
            <w:r>
              <w:rPr/>
              <w:t>1813279.00</w:t>
            </w:r>
          </w:p>
        </w:tc>
        <w:tc>
          <w:tcPr>
            <w:tcW w:w="1547" w:type="dxa"/>
            <w:tcBorders/>
            <w:vAlign w:val="center"/>
          </w:tcPr>
          <w:p>
            <w:pPr>
              <w:pStyle w:val="TableContents"/>
              <w:bidi w:val="0"/>
              <w:spacing w:before="0" w:after="283"/>
              <w:jc w:val="left"/>
              <w:rPr/>
            </w:pPr>
            <w:r>
              <w:rPr/>
              <w:t>72112333</w:t>
            </w:r>
          </w:p>
        </w:tc>
        <w:tc>
          <w:tcPr>
            <w:tcW w:w="1564" w:type="dxa"/>
            <w:tcBorders/>
            <w:vAlign w:val="center"/>
          </w:tcPr>
          <w:p>
            <w:pPr>
              <w:pStyle w:val="TableContents"/>
              <w:bidi w:val="0"/>
              <w:spacing w:before="0" w:after="283"/>
              <w:jc w:val="left"/>
              <w:rPr/>
            </w:pPr>
            <w:r>
              <w:rPr/>
              <w:t>08/18/2026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40000</w:t>
            </w:r>
          </w:p>
        </w:tc>
        <w:tc>
          <w:tcPr>
            <w:tcW w:w="1069" w:type="dxa"/>
            <w:tcBorders/>
            <w:vAlign w:val="center"/>
          </w:tcPr>
          <w:p>
            <w:pPr>
              <w:pStyle w:val="TableContents"/>
              <w:bidi w:val="0"/>
              <w:spacing w:before="0" w:after="283"/>
              <w:jc w:val="left"/>
              <w:rPr/>
            </w:pPr>
            <w:r>
              <w:rPr/>
              <w:t>06/11/2026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3"/>
        <w:gridCol w:w="2855"/>
        <w:gridCol w:w="928"/>
        <w:gridCol w:w="1539"/>
        <w:gridCol w:w="1820"/>
      </w:tblGrid>
      <w:tr>
        <w:trPr/>
        <w:tc>
          <w:tcPr>
            <w:tcW w:w="3063" w:type="dxa"/>
            <w:tcBorders/>
            <w:vAlign w:val="center"/>
          </w:tcPr>
          <w:p>
            <w:pPr>
              <w:pStyle w:val="TableHeading"/>
              <w:suppressLineNumbers/>
              <w:bidi w:val="0"/>
              <w:spacing w:before="0" w:after="283"/>
              <w:jc w:val="center"/>
              <w:rPr/>
            </w:pPr>
            <w:r>
              <w:rPr/>
              <w:t>Name and Address of Seller</w:t>
            </w:r>
          </w:p>
        </w:tc>
        <w:tc>
          <w:tcPr>
            <w:tcW w:w="2855"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820" w:type="dxa"/>
            <w:tcBorders/>
            <w:vAlign w:val="center"/>
          </w:tcPr>
          <w:p>
            <w:pPr>
              <w:pStyle w:val="TableHeading"/>
              <w:suppressLineNumbers/>
              <w:bidi w:val="0"/>
              <w:spacing w:before="0" w:after="283"/>
              <w:jc w:val="center"/>
              <w:rPr/>
            </w:pPr>
            <w:r>
              <w:rPr/>
              <w:t>Gross Proceeds</w:t>
            </w:r>
          </w:p>
        </w:tc>
      </w:tr>
      <w:tr>
        <w:trPr/>
        <w:tc>
          <w:tcPr>
            <w:tcW w:w="3063" w:type="dxa"/>
            <w:tcBorders/>
            <w:vAlign w:val="center"/>
          </w:tcPr>
          <w:p>
            <w:pPr>
              <w:pStyle w:val="TableContents"/>
              <w:bidi w:val="0"/>
              <w:spacing w:before="0" w:after="283"/>
              <w:jc w:val="left"/>
              <w:rPr/>
            </w:pPr>
            <w:r>
              <w:rPr/>
              <w:t>KENNETH GIANELLA</w:t>
              <w:br/>
              <w:t>350 Treat Avenue</w:t>
              <w:br/>
              <w:t>San Francisco   CA   94110</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06/12/2026</w:t>
            </w:r>
          </w:p>
        </w:tc>
        <w:tc>
          <w:tcPr>
            <w:tcW w:w="1539" w:type="dxa"/>
            <w:tcBorders/>
            <w:vAlign w:val="center"/>
          </w:tcPr>
          <w:p>
            <w:pPr>
              <w:pStyle w:val="TableContents"/>
              <w:bidi w:val="0"/>
              <w:spacing w:before="0" w:after="283"/>
              <w:jc w:val="left"/>
              <w:rPr/>
            </w:pPr>
            <w:r>
              <w:rPr/>
              <w:t>54337</w:t>
            </w:r>
          </w:p>
        </w:tc>
        <w:tc>
          <w:tcPr>
            <w:tcW w:w="1820" w:type="dxa"/>
            <w:tcBorders/>
            <w:vAlign w:val="center"/>
          </w:tcPr>
          <w:p>
            <w:pPr>
              <w:pStyle w:val="TableContents"/>
              <w:bidi w:val="0"/>
              <w:spacing w:before="0" w:after="283"/>
              <w:jc w:val="left"/>
              <w:rPr/>
            </w:pPr>
            <w:r>
              <w:rPr/>
              <w:t>2109539.21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76"/>
        <w:gridCol w:w="2829"/>
      </w:tblGrid>
      <w:tr>
        <w:trPr/>
        <w:tc>
          <w:tcPr>
            <w:tcW w:w="7376" w:type="dxa"/>
            <w:tcBorders/>
            <w:vAlign w:val="center"/>
          </w:tcPr>
          <w:p>
            <w:pPr>
              <w:pStyle w:val="TableContents"/>
              <w:bidi w:val="0"/>
              <w:spacing w:before="0" w:after="283"/>
              <w:jc w:val="left"/>
              <w:rPr/>
            </w:pPr>
            <w:r>
              <w:rPr/>
              <w:t>Remarks</w:t>
            </w:r>
          </w:p>
        </w:tc>
        <w:tc>
          <w:tcPr>
            <w:tcW w:w="2829" w:type="dxa"/>
            <w:tcBorders/>
            <w:vAlign w:val="center"/>
          </w:tcPr>
          <w:p>
            <w:pPr>
              <w:pStyle w:val="TableContents"/>
              <w:bidi w:val="0"/>
              <w:spacing w:before="0" w:after="283"/>
              <w:jc w:val="left"/>
              <w:rPr>
                <w:sz w:val="4"/>
                <w:szCs w:val="4"/>
              </w:rPr>
            </w:pPr>
            <w:r>
              <w:rPr>
                <w:sz w:val="4"/>
                <w:szCs w:val="4"/>
              </w:rPr>
            </w:r>
          </w:p>
        </w:tc>
      </w:tr>
      <w:tr>
        <w:trPr/>
        <w:tc>
          <w:tcPr>
            <w:tcW w:w="7376" w:type="dxa"/>
            <w:tcBorders/>
            <w:vAlign w:val="center"/>
          </w:tcPr>
          <w:p>
            <w:pPr>
              <w:pStyle w:val="TableContents"/>
              <w:bidi w:val="0"/>
              <w:spacing w:before="0" w:after="283"/>
              <w:jc w:val="left"/>
              <w:rPr/>
            </w:pPr>
            <w:r>
              <w:rPr/>
              <w:t>Date of Notice</w:t>
            </w:r>
          </w:p>
        </w:tc>
        <w:tc>
          <w:tcPr>
            <w:tcW w:w="2829" w:type="dxa"/>
            <w:tcBorders/>
            <w:vAlign w:val="center"/>
          </w:tcPr>
          <w:p>
            <w:pPr>
              <w:pStyle w:val="TableContents"/>
              <w:bidi w:val="0"/>
              <w:spacing w:before="0" w:after="0"/>
              <w:jc w:val="left"/>
              <w:rPr/>
            </w:pPr>
            <w:r>
              <w:rPr/>
              <w:t>08/18/2026</w:t>
            </w:r>
          </w:p>
        </w:tc>
      </w:tr>
      <w:tr>
        <w:trPr/>
        <w:tc>
          <w:tcPr>
            <w:tcW w:w="7376" w:type="dxa"/>
            <w:tcBorders/>
            <w:vAlign w:val="center"/>
          </w:tcPr>
          <w:p>
            <w:pPr>
              <w:pStyle w:val="TableContents"/>
              <w:bidi w:val="0"/>
              <w:spacing w:before="0" w:after="283"/>
              <w:jc w:val="left"/>
              <w:rPr/>
            </w:pPr>
            <w:r>
              <w:rPr/>
              <w:t>Date of Plan Adoption or Giving of Instruction, If Relying on Rule 10b5-1</w:t>
            </w:r>
          </w:p>
        </w:tc>
        <w:tc>
          <w:tcPr>
            <w:tcW w:w="2829" w:type="dxa"/>
            <w:tcBorders/>
            <w:vAlign w:val="center"/>
          </w:tcPr>
          <w:p>
            <w:pPr>
              <w:pStyle w:val="TableContents"/>
              <w:bidi w:val="0"/>
              <w:spacing w:before="0" w:after="0"/>
              <w:jc w:val="left"/>
              <w:rPr/>
            </w:pPr>
            <w:r>
              <w:rPr/>
              <w:t>05/19/2026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76" w:type="dxa"/>
            <w:tcBorders/>
            <w:vAlign w:val="center"/>
          </w:tcPr>
          <w:p>
            <w:pPr>
              <w:pStyle w:val="TableContents"/>
              <w:bidi w:val="0"/>
              <w:spacing w:before="0" w:after="283"/>
              <w:jc w:val="left"/>
              <w:rPr/>
            </w:pPr>
            <w:r>
              <w:rPr/>
              <w:t>Signature</w:t>
            </w:r>
          </w:p>
        </w:tc>
        <w:tc>
          <w:tcPr>
            <w:tcW w:w="2829" w:type="dxa"/>
            <w:tcBorders/>
            <w:vAlign w:val="center"/>
          </w:tcPr>
          <w:p>
            <w:pPr>
              <w:pStyle w:val="TableContents"/>
              <w:bidi w:val="0"/>
              <w:spacing w:before="0" w:after="0"/>
              <w:jc w:val="left"/>
              <w:rPr/>
            </w:pPr>
            <w:r>
              <w:rPr/>
              <w:t>/s/ Kenneth P Gianella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3133</Characters>
  <CharactersWithSpaces>3692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